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C85A" w14:textId="113063DB" w:rsidR="007F41B0" w:rsidRDefault="00187555">
      <w:pPr>
        <w:rPr>
          <w:noProof/>
        </w:rPr>
      </w:pPr>
      <w:r>
        <w:rPr>
          <w:noProof/>
        </w:rPr>
        <mc:AlternateContent>
          <mc:Choice Requires="wps">
            <w:drawing>
              <wp:anchor distT="0" distB="0" distL="114300" distR="114300" simplePos="0" relativeHeight="251709440" behindDoc="0" locked="0" layoutInCell="1" allowOverlap="1" wp14:anchorId="6173CA4C" wp14:editId="372794B1">
                <wp:simplePos x="0" y="0"/>
                <wp:positionH relativeFrom="column">
                  <wp:posOffset>-438150</wp:posOffset>
                </wp:positionH>
                <wp:positionV relativeFrom="paragraph">
                  <wp:posOffset>-618490</wp:posOffset>
                </wp:positionV>
                <wp:extent cx="923925" cy="10541000"/>
                <wp:effectExtent l="0" t="0" r="9525" b="0"/>
                <wp:wrapNone/>
                <wp:docPr id="1" name="Rectangle 1"/>
                <wp:cNvGraphicFramePr/>
                <a:graphic xmlns:a="http://schemas.openxmlformats.org/drawingml/2006/main">
                  <a:graphicData uri="http://schemas.microsoft.com/office/word/2010/wordprocessingShape">
                    <wps:wsp>
                      <wps:cNvSpPr/>
                      <wps:spPr>
                        <a:xfrm>
                          <a:off x="0" y="0"/>
                          <a:ext cx="923925" cy="10541000"/>
                        </a:xfrm>
                        <a:prstGeom prst="rect">
                          <a:avLst/>
                        </a:prstGeom>
                        <a:solidFill>
                          <a:schemeClr val="accent5">
                            <a:lumMod val="75000"/>
                          </a:schemeClr>
                        </a:solidFill>
                        <a:ln>
                          <a:no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5372A" id="Rectangle 1" o:spid="_x0000_s1026" style="position:absolute;margin-left:-34.5pt;margin-top:-48.7pt;width:72.75pt;height:8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" fillcolor="#2f5496 [2408]" stroked="f" strokeweight="1.5pt"/>
            </w:pict>
          </mc:Fallback>
        </mc:AlternateContent>
      </w:r>
      <w:r w:rsidR="00C262BA" w:rsidRPr="00653CAC">
        <w:rPr>
          <w:noProof/>
        </w:rPr>
        <w:drawing>
          <wp:anchor distT="0" distB="0" distL="114300" distR="114300" simplePos="0" relativeHeight="251654142" behindDoc="1" locked="0" layoutInCell="1" allowOverlap="1" wp14:anchorId="2A1326F6" wp14:editId="3786720D">
            <wp:simplePos x="0" y="0"/>
            <wp:positionH relativeFrom="column">
              <wp:posOffset>5219700</wp:posOffset>
            </wp:positionH>
            <wp:positionV relativeFrom="paragraph">
              <wp:posOffset>-9525</wp:posOffset>
            </wp:positionV>
            <wp:extent cx="1762125" cy="1450340"/>
            <wp:effectExtent l="0" t="0" r="9525" b="0"/>
            <wp:wrapNone/>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aricio-Levy logo.jpg"/>
                    <pic:cNvPicPr/>
                  </pic:nvPicPr>
                  <pic:blipFill rotWithShape="1">
                    <a:blip r:embed="rId8" cstate="print">
                      <a:extLst>
                        <a:ext uri="{28A0092B-C50C-407E-A947-70E740481C1C}">
                          <a14:useLocalDpi xmlns:a14="http://schemas.microsoft.com/office/drawing/2010/main" val="0"/>
                        </a:ext>
                      </a:extLst>
                    </a:blip>
                    <a:srcRect l="19720" t="16223" r="4487" b="14846"/>
                    <a:stretch/>
                  </pic:blipFill>
                  <pic:spPr bwMode="auto">
                    <a:xfrm>
                      <a:off x="0" y="0"/>
                      <a:ext cx="1762125" cy="145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35EA" w:rsidRPr="00653CAC">
        <w:rPr>
          <w:noProof/>
        </w:rPr>
        <mc:AlternateContent>
          <mc:Choice Requires="wps">
            <w:drawing>
              <wp:anchor distT="45720" distB="45720" distL="114300" distR="114300" simplePos="0" relativeHeight="251653118" behindDoc="1" locked="0" layoutInCell="1" allowOverlap="1" wp14:anchorId="10DF2A16" wp14:editId="77F04DEE">
                <wp:simplePos x="0" y="0"/>
                <wp:positionH relativeFrom="column">
                  <wp:posOffset>314325</wp:posOffset>
                </wp:positionH>
                <wp:positionV relativeFrom="paragraph">
                  <wp:posOffset>-419100</wp:posOffset>
                </wp:positionV>
                <wp:extent cx="5289550" cy="2162175"/>
                <wp:effectExtent l="0" t="0" r="635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2162175"/>
                        </a:xfrm>
                        <a:prstGeom prst="rect">
                          <a:avLst/>
                        </a:prstGeom>
                        <a:solidFill>
                          <a:srgbClr val="FFFFFF"/>
                        </a:solidFill>
                        <a:ln w="9525">
                          <a:noFill/>
                          <a:miter lim="800000"/>
                          <a:headEnd/>
                          <a:tailEnd/>
                        </a:ln>
                      </wps:spPr>
                      <wps:txbx>
                        <w:txbxContent>
                          <w:p w14:paraId="5C67B465" w14:textId="77777777" w:rsidR="00653CAC" w:rsidRPr="00863887" w:rsidRDefault="00653CAC" w:rsidP="00653CAC">
                            <w:pPr>
                              <w:spacing w:after="0" w:line="240" w:lineRule="auto"/>
                              <w:contextualSpacing/>
                              <w:jc w:val="center"/>
                              <w:rPr>
                                <w:rFonts w:ascii="Cambria" w:hAnsi="Cambria"/>
                                <w:b/>
                                <w:color w:val="002060"/>
                                <w:sz w:val="48"/>
                              </w:rPr>
                            </w:pPr>
                            <w:r w:rsidRPr="00863887">
                              <w:rPr>
                                <w:rFonts w:ascii="Cambria" w:hAnsi="Cambria"/>
                                <w:b/>
                                <w:color w:val="002060"/>
                                <w:sz w:val="48"/>
                              </w:rPr>
                              <w:t>Aparicio-Levy Technical College</w:t>
                            </w:r>
                          </w:p>
                          <w:p w14:paraId="11806B06" w14:textId="77777777" w:rsidR="00653CAC" w:rsidRDefault="00653CAC" w:rsidP="00653CAC">
                            <w:pPr>
                              <w:spacing w:after="0" w:line="240" w:lineRule="auto"/>
                              <w:contextualSpacing/>
                              <w:jc w:val="center"/>
                              <w:rPr>
                                <w:rFonts w:ascii="Verdana" w:hAnsi="Verdana"/>
                                <w:b/>
                                <w:color w:val="002060"/>
                                <w:sz w:val="28"/>
                              </w:rPr>
                            </w:pPr>
                          </w:p>
                          <w:p w14:paraId="069680FA" w14:textId="77777777" w:rsidR="00653CAC" w:rsidRPr="00863887" w:rsidRDefault="00653CAC" w:rsidP="00653CAC">
                            <w:pPr>
                              <w:spacing w:after="0" w:line="240" w:lineRule="auto"/>
                              <w:contextualSpacing/>
                              <w:jc w:val="center"/>
                              <w:rPr>
                                <w:rFonts w:ascii="Cambria" w:hAnsi="Cambria"/>
                                <w:b/>
                                <w:color w:val="002060"/>
                                <w:sz w:val="28"/>
                              </w:rPr>
                            </w:pPr>
                            <w:r w:rsidRPr="00863887">
                              <w:rPr>
                                <w:rFonts w:ascii="Cambria" w:hAnsi="Cambria"/>
                                <w:b/>
                                <w:color w:val="002060"/>
                                <w:sz w:val="28"/>
                              </w:rPr>
                              <w:t>10119 East Ellicott Street</w:t>
                            </w:r>
                          </w:p>
                          <w:p w14:paraId="56DEA859" w14:textId="77777777" w:rsidR="00653CAC" w:rsidRPr="009F5926" w:rsidRDefault="00653CAC" w:rsidP="00653CAC">
                            <w:pPr>
                              <w:spacing w:after="0" w:line="240" w:lineRule="auto"/>
                              <w:contextualSpacing/>
                              <w:jc w:val="center"/>
                              <w:rPr>
                                <w:rFonts w:ascii="Cambria" w:hAnsi="Cambria"/>
                                <w:b/>
                                <w:color w:val="002060"/>
                                <w:sz w:val="28"/>
                              </w:rPr>
                            </w:pPr>
                            <w:r w:rsidRPr="009F5926">
                              <w:rPr>
                                <w:rFonts w:ascii="Cambria" w:hAnsi="Cambria"/>
                                <w:b/>
                                <w:color w:val="002060"/>
                                <w:sz w:val="28"/>
                              </w:rPr>
                              <w:t>Tampa, FL 33610</w:t>
                            </w:r>
                          </w:p>
                          <w:p w14:paraId="45EF9D63" w14:textId="20434914" w:rsidR="00653CAC" w:rsidRPr="009F5926" w:rsidRDefault="00653CAC" w:rsidP="00F865EC">
                            <w:pPr>
                              <w:spacing w:after="0" w:line="240" w:lineRule="auto"/>
                              <w:contextualSpacing/>
                              <w:jc w:val="center"/>
                              <w:rPr>
                                <w:rStyle w:val="Hyperlink"/>
                                <w:rFonts w:ascii="Cambria" w:hAnsi="Cambria"/>
                                <w:b/>
                                <w:color w:val="002060"/>
                                <w:sz w:val="28"/>
                                <w:u w:val="none"/>
                              </w:rPr>
                            </w:pPr>
                            <w:r w:rsidRPr="009F5926">
                              <w:rPr>
                                <w:rFonts w:ascii="Cambria" w:hAnsi="Cambria"/>
                                <w:b/>
                                <w:color w:val="002060"/>
                                <w:sz w:val="28"/>
                              </w:rPr>
                              <w:t xml:space="preserve">(813) 740 – 4884 </w:t>
                            </w:r>
                            <w:r w:rsidR="00AF07E6" w:rsidRPr="009F5926">
                              <w:rPr>
                                <w:rFonts w:ascii="Cambria" w:hAnsi="Cambria"/>
                                <w:b/>
                                <w:color w:val="002060"/>
                                <w:sz w:val="28"/>
                              </w:rPr>
                              <w:t>ext.</w:t>
                            </w:r>
                            <w:r w:rsidR="00F865EC" w:rsidRPr="009F5926">
                              <w:rPr>
                                <w:rFonts w:ascii="Cambria" w:hAnsi="Cambria"/>
                                <w:b/>
                                <w:color w:val="002060"/>
                                <w:sz w:val="28"/>
                              </w:rPr>
                              <w:t xml:space="preserve"> 2</w:t>
                            </w:r>
                          </w:p>
                          <w:p w14:paraId="5DDB1E4E" w14:textId="77777777" w:rsidR="000235EA" w:rsidRPr="009F5926" w:rsidRDefault="000235EA" w:rsidP="00653CAC">
                            <w:pPr>
                              <w:spacing w:after="0" w:line="240" w:lineRule="auto"/>
                              <w:contextualSpacing/>
                              <w:jc w:val="center"/>
                              <w:rPr>
                                <w:rStyle w:val="Hyperlink"/>
                                <w:rFonts w:ascii="Cambria" w:hAnsi="Cambria"/>
                                <w:b/>
                                <w:color w:val="002060"/>
                                <w:sz w:val="28"/>
                                <w:u w:val="none"/>
                              </w:rPr>
                            </w:pPr>
                          </w:p>
                          <w:p w14:paraId="37E47D0F" w14:textId="770DBFBF" w:rsidR="000235EA" w:rsidRPr="00142249" w:rsidRDefault="000235EA" w:rsidP="00653CAC">
                            <w:pPr>
                              <w:spacing w:after="0" w:line="240" w:lineRule="auto"/>
                              <w:contextualSpacing/>
                              <w:jc w:val="center"/>
                              <w:rPr>
                                <w:rStyle w:val="Hyperlink"/>
                                <w:rFonts w:ascii="Cambria" w:hAnsi="Cambria"/>
                                <w:b/>
                                <w:color w:val="002060"/>
                                <w:sz w:val="24"/>
                                <w:szCs w:val="24"/>
                                <w:u w:val="none"/>
                              </w:rPr>
                            </w:pPr>
                            <w:r w:rsidRPr="00142249">
                              <w:rPr>
                                <w:rStyle w:val="Hyperlink"/>
                                <w:rFonts w:ascii="Cambria" w:hAnsi="Cambria"/>
                                <w:b/>
                                <w:color w:val="002060"/>
                                <w:sz w:val="24"/>
                                <w:szCs w:val="24"/>
                                <w:u w:val="none"/>
                              </w:rPr>
                              <w:t>Mr. Rafael Corsi</w:t>
                            </w:r>
                            <w:r w:rsidR="00142249" w:rsidRPr="00142249">
                              <w:rPr>
                                <w:rStyle w:val="Hyperlink"/>
                                <w:rFonts w:ascii="Cambria" w:hAnsi="Cambria"/>
                                <w:b/>
                                <w:color w:val="002060"/>
                                <w:sz w:val="24"/>
                                <w:szCs w:val="24"/>
                                <w:u w:val="none"/>
                              </w:rPr>
                              <w:t xml:space="preserve"> / School Counselor</w:t>
                            </w:r>
                          </w:p>
                          <w:p w14:paraId="44DB8CEF" w14:textId="5C5269C2" w:rsidR="00142249" w:rsidRPr="00362E23" w:rsidRDefault="00142249" w:rsidP="00653CAC">
                            <w:pPr>
                              <w:spacing w:after="0" w:line="240" w:lineRule="auto"/>
                              <w:contextualSpacing/>
                              <w:jc w:val="center"/>
                              <w:rPr>
                                <w:rStyle w:val="Hyperlink"/>
                                <w:rFonts w:asciiTheme="majorHAnsi" w:hAnsiTheme="majorHAnsi" w:cstheme="majorHAnsi"/>
                                <w:bCs/>
                                <w:color w:val="FF0000"/>
                              </w:rPr>
                            </w:pPr>
                            <w:r w:rsidRPr="00362E23">
                              <w:rPr>
                                <w:rStyle w:val="Hyperlink"/>
                                <w:rFonts w:asciiTheme="majorHAnsi" w:hAnsiTheme="majorHAnsi" w:cstheme="majorHAnsi"/>
                                <w:bCs/>
                                <w:color w:val="FF0000"/>
                              </w:rPr>
                              <w:t>Rafael.corsibracetti@hcps.net</w:t>
                            </w:r>
                          </w:p>
                          <w:p w14:paraId="017F7C0D" w14:textId="77777777" w:rsidR="000235EA" w:rsidRPr="00142249" w:rsidRDefault="000235EA" w:rsidP="00653CAC">
                            <w:pPr>
                              <w:spacing w:after="0" w:line="240" w:lineRule="auto"/>
                              <w:contextualSpacing/>
                              <w:jc w:val="center"/>
                              <w:rPr>
                                <w:rStyle w:val="Hyperlink"/>
                                <w:rFonts w:ascii="Cambria" w:hAnsi="Cambria"/>
                                <w:b/>
                                <w:color w:val="002060"/>
                                <w:sz w:val="28"/>
                                <w:u w:val="none"/>
                              </w:rPr>
                            </w:pPr>
                          </w:p>
                          <w:p w14:paraId="5B875610" w14:textId="77777777" w:rsidR="000235EA" w:rsidRPr="00142249" w:rsidRDefault="000235EA" w:rsidP="00653CAC">
                            <w:pPr>
                              <w:spacing w:after="0" w:line="240" w:lineRule="auto"/>
                              <w:contextualSpacing/>
                              <w:jc w:val="center"/>
                              <w:rPr>
                                <w:rFonts w:ascii="Cambria" w:hAnsi="Cambria"/>
                                <w:b/>
                                <w:color w:val="002060"/>
                                <w:sz w:val="28"/>
                              </w:rPr>
                            </w:pPr>
                          </w:p>
                          <w:p w14:paraId="1475C9D1" w14:textId="1792EFA9" w:rsidR="00653CAC" w:rsidRPr="00142249" w:rsidRDefault="00653CAC" w:rsidP="00653CAC">
                            <w:pPr>
                              <w:spacing w:after="0" w:line="240" w:lineRule="auto"/>
                              <w:contextualSpacing/>
                              <w:jc w:val="center"/>
                              <w:rPr>
                                <w:rFonts w:ascii="Cambria" w:hAnsi="Cambria"/>
                                <w:b/>
                                <w:color w:val="00206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F2A16" id="_x0000_t202" coordsize="21600,21600" o:spt="202" path="m,l,21600r21600,l21600,xe">
                <v:stroke joinstyle="miter"/>
                <v:path gradientshapeok="t" o:connecttype="rect"/>
              </v:shapetype>
              <v:shape id="Text Box 2" o:spid="_x0000_s1026" type="#_x0000_t202" style="position:absolute;margin-left:24.75pt;margin-top:-33pt;width:416.5pt;height:170.25pt;z-index:-2516633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" stroked="f">
                <v:textbox>
                  <w:txbxContent>
                    <w:p w14:paraId="5C67B465" w14:textId="77777777" w:rsidR="00653CAC" w:rsidRPr="00863887" w:rsidRDefault="00653CAC" w:rsidP="00653CAC">
                      <w:pPr>
                        <w:spacing w:after="0" w:line="240" w:lineRule="auto"/>
                        <w:contextualSpacing/>
                        <w:jc w:val="center"/>
                        <w:rPr>
                          <w:rFonts w:ascii="Cambria" w:hAnsi="Cambria"/>
                          <w:b/>
                          <w:color w:val="002060"/>
                          <w:sz w:val="48"/>
                        </w:rPr>
                      </w:pPr>
                      <w:r w:rsidRPr="00863887">
                        <w:rPr>
                          <w:rFonts w:ascii="Cambria" w:hAnsi="Cambria"/>
                          <w:b/>
                          <w:color w:val="002060"/>
                          <w:sz w:val="48"/>
                        </w:rPr>
                        <w:t>Aparicio-Levy Technical College</w:t>
                      </w:r>
                    </w:p>
                    <w:p w14:paraId="11806B06" w14:textId="77777777" w:rsidR="00653CAC" w:rsidRDefault="00653CAC" w:rsidP="00653CAC">
                      <w:pPr>
                        <w:spacing w:after="0" w:line="240" w:lineRule="auto"/>
                        <w:contextualSpacing/>
                        <w:jc w:val="center"/>
                        <w:rPr>
                          <w:rFonts w:ascii="Verdana" w:hAnsi="Verdana"/>
                          <w:b/>
                          <w:color w:val="002060"/>
                          <w:sz w:val="28"/>
                        </w:rPr>
                      </w:pPr>
                    </w:p>
                    <w:p w14:paraId="069680FA" w14:textId="77777777" w:rsidR="00653CAC" w:rsidRPr="00863887" w:rsidRDefault="00653CAC" w:rsidP="00653CAC">
                      <w:pPr>
                        <w:spacing w:after="0" w:line="240" w:lineRule="auto"/>
                        <w:contextualSpacing/>
                        <w:jc w:val="center"/>
                        <w:rPr>
                          <w:rFonts w:ascii="Cambria" w:hAnsi="Cambria"/>
                          <w:b/>
                          <w:color w:val="002060"/>
                          <w:sz w:val="28"/>
                        </w:rPr>
                      </w:pPr>
                      <w:r w:rsidRPr="00863887">
                        <w:rPr>
                          <w:rFonts w:ascii="Cambria" w:hAnsi="Cambria"/>
                          <w:b/>
                          <w:color w:val="002060"/>
                          <w:sz w:val="28"/>
                        </w:rPr>
                        <w:t>10119 East Ellicott Street</w:t>
                      </w:r>
                    </w:p>
                    <w:p w14:paraId="56DEA859" w14:textId="77777777" w:rsidR="00653CAC" w:rsidRPr="009F5926" w:rsidRDefault="00653CAC" w:rsidP="00653CAC">
                      <w:pPr>
                        <w:spacing w:after="0" w:line="240" w:lineRule="auto"/>
                        <w:contextualSpacing/>
                        <w:jc w:val="center"/>
                        <w:rPr>
                          <w:rFonts w:ascii="Cambria" w:hAnsi="Cambria"/>
                          <w:b/>
                          <w:color w:val="002060"/>
                          <w:sz w:val="28"/>
                        </w:rPr>
                      </w:pPr>
                      <w:r w:rsidRPr="009F5926">
                        <w:rPr>
                          <w:rFonts w:ascii="Cambria" w:hAnsi="Cambria"/>
                          <w:b/>
                          <w:color w:val="002060"/>
                          <w:sz w:val="28"/>
                        </w:rPr>
                        <w:t>Tampa, FL 33610</w:t>
                      </w:r>
                    </w:p>
                    <w:p w14:paraId="45EF9D63" w14:textId="20434914" w:rsidR="00653CAC" w:rsidRPr="009F5926" w:rsidRDefault="00653CAC" w:rsidP="00F865EC">
                      <w:pPr>
                        <w:spacing w:after="0" w:line="240" w:lineRule="auto"/>
                        <w:contextualSpacing/>
                        <w:jc w:val="center"/>
                        <w:rPr>
                          <w:rStyle w:val="Hyperlink"/>
                          <w:rFonts w:ascii="Cambria" w:hAnsi="Cambria"/>
                          <w:b/>
                          <w:color w:val="002060"/>
                          <w:sz w:val="28"/>
                          <w:u w:val="none"/>
                        </w:rPr>
                      </w:pPr>
                      <w:r w:rsidRPr="009F5926">
                        <w:rPr>
                          <w:rFonts w:ascii="Cambria" w:hAnsi="Cambria"/>
                          <w:b/>
                          <w:color w:val="002060"/>
                          <w:sz w:val="28"/>
                        </w:rPr>
                        <w:t xml:space="preserve">(813) 740 – 4884 </w:t>
                      </w:r>
                      <w:r w:rsidR="00AF07E6" w:rsidRPr="009F5926">
                        <w:rPr>
                          <w:rFonts w:ascii="Cambria" w:hAnsi="Cambria"/>
                          <w:b/>
                          <w:color w:val="002060"/>
                          <w:sz w:val="28"/>
                        </w:rPr>
                        <w:t>ext.</w:t>
                      </w:r>
                      <w:r w:rsidR="00F865EC" w:rsidRPr="009F5926">
                        <w:rPr>
                          <w:rFonts w:ascii="Cambria" w:hAnsi="Cambria"/>
                          <w:b/>
                          <w:color w:val="002060"/>
                          <w:sz w:val="28"/>
                        </w:rPr>
                        <w:t xml:space="preserve"> 2</w:t>
                      </w:r>
                    </w:p>
                    <w:p w14:paraId="5DDB1E4E" w14:textId="77777777" w:rsidR="000235EA" w:rsidRPr="009F5926" w:rsidRDefault="000235EA" w:rsidP="00653CAC">
                      <w:pPr>
                        <w:spacing w:after="0" w:line="240" w:lineRule="auto"/>
                        <w:contextualSpacing/>
                        <w:jc w:val="center"/>
                        <w:rPr>
                          <w:rStyle w:val="Hyperlink"/>
                          <w:rFonts w:ascii="Cambria" w:hAnsi="Cambria"/>
                          <w:b/>
                          <w:color w:val="002060"/>
                          <w:sz w:val="28"/>
                          <w:u w:val="none"/>
                        </w:rPr>
                      </w:pPr>
                    </w:p>
                    <w:p w14:paraId="37E47D0F" w14:textId="770DBFBF" w:rsidR="000235EA" w:rsidRPr="00142249" w:rsidRDefault="000235EA" w:rsidP="00653CAC">
                      <w:pPr>
                        <w:spacing w:after="0" w:line="240" w:lineRule="auto"/>
                        <w:contextualSpacing/>
                        <w:jc w:val="center"/>
                        <w:rPr>
                          <w:rStyle w:val="Hyperlink"/>
                          <w:rFonts w:ascii="Cambria" w:hAnsi="Cambria"/>
                          <w:b/>
                          <w:color w:val="002060"/>
                          <w:sz w:val="24"/>
                          <w:szCs w:val="24"/>
                          <w:u w:val="none"/>
                        </w:rPr>
                      </w:pPr>
                      <w:r w:rsidRPr="00142249">
                        <w:rPr>
                          <w:rStyle w:val="Hyperlink"/>
                          <w:rFonts w:ascii="Cambria" w:hAnsi="Cambria"/>
                          <w:b/>
                          <w:color w:val="002060"/>
                          <w:sz w:val="24"/>
                          <w:szCs w:val="24"/>
                          <w:u w:val="none"/>
                        </w:rPr>
                        <w:t>Mr. Rafael Corsi</w:t>
                      </w:r>
                      <w:r w:rsidR="00142249" w:rsidRPr="00142249">
                        <w:rPr>
                          <w:rStyle w:val="Hyperlink"/>
                          <w:rFonts w:ascii="Cambria" w:hAnsi="Cambria"/>
                          <w:b/>
                          <w:color w:val="002060"/>
                          <w:sz w:val="24"/>
                          <w:szCs w:val="24"/>
                          <w:u w:val="none"/>
                        </w:rPr>
                        <w:t xml:space="preserve"> / School Counselor</w:t>
                      </w:r>
                    </w:p>
                    <w:p w14:paraId="44DB8CEF" w14:textId="5C5269C2" w:rsidR="00142249" w:rsidRPr="00362E23" w:rsidRDefault="00142249" w:rsidP="00653CAC">
                      <w:pPr>
                        <w:spacing w:after="0" w:line="240" w:lineRule="auto"/>
                        <w:contextualSpacing/>
                        <w:jc w:val="center"/>
                        <w:rPr>
                          <w:rStyle w:val="Hyperlink"/>
                          <w:rFonts w:asciiTheme="majorHAnsi" w:hAnsiTheme="majorHAnsi" w:cstheme="majorHAnsi"/>
                          <w:bCs/>
                          <w:color w:val="FF0000"/>
                        </w:rPr>
                      </w:pPr>
                      <w:r w:rsidRPr="00362E23">
                        <w:rPr>
                          <w:rStyle w:val="Hyperlink"/>
                          <w:rFonts w:asciiTheme="majorHAnsi" w:hAnsiTheme="majorHAnsi" w:cstheme="majorHAnsi"/>
                          <w:bCs/>
                          <w:color w:val="FF0000"/>
                        </w:rPr>
                        <w:t>Rafael.corsibracetti@hcps.net</w:t>
                      </w:r>
                    </w:p>
                    <w:p w14:paraId="017F7C0D" w14:textId="77777777" w:rsidR="000235EA" w:rsidRPr="00142249" w:rsidRDefault="000235EA" w:rsidP="00653CAC">
                      <w:pPr>
                        <w:spacing w:after="0" w:line="240" w:lineRule="auto"/>
                        <w:contextualSpacing/>
                        <w:jc w:val="center"/>
                        <w:rPr>
                          <w:rStyle w:val="Hyperlink"/>
                          <w:rFonts w:ascii="Cambria" w:hAnsi="Cambria"/>
                          <w:b/>
                          <w:color w:val="002060"/>
                          <w:sz w:val="28"/>
                          <w:u w:val="none"/>
                        </w:rPr>
                      </w:pPr>
                    </w:p>
                    <w:p w14:paraId="5B875610" w14:textId="77777777" w:rsidR="000235EA" w:rsidRPr="00142249" w:rsidRDefault="000235EA" w:rsidP="00653CAC">
                      <w:pPr>
                        <w:spacing w:after="0" w:line="240" w:lineRule="auto"/>
                        <w:contextualSpacing/>
                        <w:jc w:val="center"/>
                        <w:rPr>
                          <w:rFonts w:ascii="Cambria" w:hAnsi="Cambria"/>
                          <w:b/>
                          <w:color w:val="002060"/>
                          <w:sz w:val="28"/>
                        </w:rPr>
                      </w:pPr>
                    </w:p>
                    <w:p w14:paraId="1475C9D1" w14:textId="1792EFA9" w:rsidR="00653CAC" w:rsidRPr="00142249" w:rsidRDefault="00653CAC" w:rsidP="00653CAC">
                      <w:pPr>
                        <w:spacing w:after="0" w:line="240" w:lineRule="auto"/>
                        <w:contextualSpacing/>
                        <w:jc w:val="center"/>
                        <w:rPr>
                          <w:rFonts w:ascii="Cambria" w:hAnsi="Cambria"/>
                          <w:b/>
                          <w:color w:val="002060"/>
                          <w:sz w:val="28"/>
                        </w:rPr>
                      </w:pPr>
                    </w:p>
                  </w:txbxContent>
                </v:textbox>
              </v:shape>
            </w:pict>
          </mc:Fallback>
        </mc:AlternateContent>
      </w:r>
    </w:p>
    <w:p w14:paraId="4791DB8B" w14:textId="77777777" w:rsidR="006164D9" w:rsidRDefault="001A7700">
      <w:r>
        <w:rPr>
          <w:noProof/>
        </w:rPr>
        <w:t xml:space="preserve"> </w:t>
      </w:r>
    </w:p>
    <w:p w14:paraId="41A03BD7" w14:textId="0887A2EB" w:rsidR="006164D9" w:rsidRDefault="006164D9"/>
    <w:p w14:paraId="3B247781" w14:textId="4B44EA73" w:rsidR="006164D9" w:rsidRDefault="006164D9"/>
    <w:p w14:paraId="010965E3" w14:textId="15F81555" w:rsidR="006164D9" w:rsidRDefault="006164D9"/>
    <w:p w14:paraId="609656A8" w14:textId="6BAC1462" w:rsidR="006164D9" w:rsidRDefault="006164D9"/>
    <w:p w14:paraId="028756C9" w14:textId="7A4FA1EA" w:rsidR="006164D9" w:rsidRDefault="00187555">
      <w:r>
        <w:rPr>
          <w:noProof/>
        </w:rPr>
        <mc:AlternateContent>
          <mc:Choice Requires="wps">
            <w:drawing>
              <wp:anchor distT="0" distB="0" distL="114300" distR="114300" simplePos="0" relativeHeight="251711488" behindDoc="0" locked="0" layoutInCell="1" allowOverlap="1" wp14:anchorId="45500A8F" wp14:editId="0D87F568">
                <wp:simplePos x="0" y="0"/>
                <wp:positionH relativeFrom="page">
                  <wp:align>right</wp:align>
                </wp:positionH>
                <wp:positionV relativeFrom="paragraph">
                  <wp:posOffset>10160</wp:posOffset>
                </wp:positionV>
                <wp:extent cx="7296150" cy="762000"/>
                <wp:effectExtent l="0" t="0" r="0" b="0"/>
                <wp:wrapNone/>
                <wp:docPr id="4" name="Rectangle 4">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7296150" cy="762000"/>
                        </a:xfrm>
                        <a:prstGeom prst="rect">
                          <a:avLst/>
                        </a:prstGeom>
                        <a:solidFill>
                          <a:schemeClr val="bg2">
                            <a:lumMod val="50000"/>
                          </a:schemeClr>
                        </a:solidFill>
                        <a:ln>
                          <a:noFill/>
                        </a:ln>
                      </wps:spPr>
                      <wps:style>
                        <a:lnRef idx="3">
                          <a:schemeClr val="lt1"/>
                        </a:lnRef>
                        <a:fillRef idx="1">
                          <a:schemeClr val="accent1"/>
                        </a:fillRef>
                        <a:effectRef idx="1">
                          <a:schemeClr val="accent1"/>
                        </a:effectRef>
                        <a:fontRef idx="minor">
                          <a:schemeClr val="lt1"/>
                        </a:fontRef>
                      </wps:style>
                      <wps:txbx>
                        <w:txbxContent>
                          <w:p w14:paraId="7FD4A1CB" w14:textId="3D17DAA7" w:rsidR="006164D9" w:rsidRPr="000B2F64" w:rsidRDefault="000E21DC" w:rsidP="006164D9">
                            <w:pPr>
                              <w:jc w:val="center"/>
                              <w:rPr>
                                <w:rFonts w:ascii="Verdana" w:hAnsi="Verdana" w:cs="Arial"/>
                                <w:color w:val="FFFF00"/>
                                <w:sz w:val="36"/>
                                <w:szCs w:val="36"/>
                                <w14:shadow w14:blurRad="63500" w14:dist="0" w14:dir="0" w14:sx="102000" w14:sy="102000" w14:kx="0" w14:ky="0" w14:algn="ctr">
                                  <w14:srgbClr w14:val="000000">
                                    <w14:alpha w14:val="60000"/>
                                  </w14:srgbClr>
                                </w14:shadow>
                              </w:rPr>
                            </w:pPr>
                            <w:r>
                              <w:rPr>
                                <w:rFonts w:ascii="Verdana" w:hAnsi="Verdana" w:cs="Arial"/>
                                <w:b/>
                                <w:color w:val="FFFF00"/>
                                <w:sz w:val="36"/>
                                <w:szCs w:val="36"/>
                                <w14:shadow w14:blurRad="63500" w14:dist="0" w14:dir="0" w14:sx="102000" w14:sy="102000" w14:kx="0" w14:ky="0" w14:algn="ctr">
                                  <w14:srgbClr w14:val="000000">
                                    <w14:alpha w14:val="60000"/>
                                  </w14:srgbClr>
                                </w14:shadow>
                              </w:rPr>
                              <w:t>Applied Cybers</w:t>
                            </w:r>
                            <w:r w:rsidR="001C4BA6">
                              <w:rPr>
                                <w:rFonts w:ascii="Verdana" w:hAnsi="Verdana" w:cs="Arial"/>
                                <w:b/>
                                <w:color w:val="FFFF00"/>
                                <w:sz w:val="36"/>
                                <w:szCs w:val="36"/>
                                <w14:shadow w14:blurRad="63500" w14:dist="0" w14:dir="0" w14:sx="102000" w14:sy="102000" w14:kx="0" w14:ky="0" w14:algn="ctr">
                                  <w14:srgbClr w14:val="000000">
                                    <w14:alpha w14:val="60000"/>
                                  </w14:srgbClr>
                                </w14:shadow>
                              </w:rPr>
                              <w:t>ecurity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00A8F" id="Rectangle 4" o:spid="_x0000_s1027" href="https://www.hillsboroughschools.org/csit" style="position:absolute;margin-left:523.3pt;margin-top:.8pt;width:574.5pt;height:60pt;z-index:251711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" o:button="t" fillcolor="#747070 [1614]" stroked="f" strokeweight="1.5pt">
                <v:fill o:detectmouseclick="t"/>
                <v:textbox>
                  <w:txbxContent>
                    <w:p w14:paraId="7FD4A1CB" w14:textId="3D17DAA7" w:rsidR="006164D9" w:rsidRPr="000B2F64" w:rsidRDefault="000E21DC" w:rsidP="006164D9">
                      <w:pPr>
                        <w:jc w:val="center"/>
                        <w:rPr>
                          <w:rFonts w:ascii="Verdana" w:hAnsi="Verdana" w:cs="Arial"/>
                          <w:color w:val="FFFF00"/>
                          <w:sz w:val="36"/>
                          <w:szCs w:val="36"/>
                          <w14:shadow w14:blurRad="63500" w14:dist="0" w14:dir="0" w14:sx="102000" w14:sy="102000" w14:kx="0" w14:ky="0" w14:algn="ctr">
                            <w14:srgbClr w14:val="000000">
                              <w14:alpha w14:val="60000"/>
                            </w14:srgbClr>
                          </w14:shadow>
                        </w:rPr>
                      </w:pPr>
                      <w:r>
                        <w:rPr>
                          <w:rFonts w:ascii="Verdana" w:hAnsi="Verdana" w:cs="Arial"/>
                          <w:b/>
                          <w:color w:val="FFFF00"/>
                          <w:sz w:val="36"/>
                          <w:szCs w:val="36"/>
                          <w14:shadow w14:blurRad="63500" w14:dist="0" w14:dir="0" w14:sx="102000" w14:sy="102000" w14:kx="0" w14:ky="0" w14:algn="ctr">
                            <w14:srgbClr w14:val="000000">
                              <w14:alpha w14:val="60000"/>
                            </w14:srgbClr>
                          </w14:shadow>
                        </w:rPr>
                        <w:t>Applied Cybers</w:t>
                      </w:r>
                      <w:r w:rsidR="001C4BA6">
                        <w:rPr>
                          <w:rFonts w:ascii="Verdana" w:hAnsi="Verdana" w:cs="Arial"/>
                          <w:b/>
                          <w:color w:val="FFFF00"/>
                          <w:sz w:val="36"/>
                          <w:szCs w:val="36"/>
                          <w14:shadow w14:blurRad="63500" w14:dist="0" w14:dir="0" w14:sx="102000" w14:sy="102000" w14:kx="0" w14:ky="0" w14:algn="ctr">
                            <w14:srgbClr w14:val="000000">
                              <w14:alpha w14:val="60000"/>
                            </w14:srgbClr>
                          </w14:shadow>
                        </w:rPr>
                        <w:t>ecurity Program</w:t>
                      </w:r>
                    </w:p>
                  </w:txbxContent>
                </v:textbox>
                <w10:wrap anchorx="page"/>
              </v:rect>
            </w:pict>
          </mc:Fallback>
        </mc:AlternateContent>
      </w:r>
    </w:p>
    <w:p w14:paraId="1D18FD3E" w14:textId="00FD44F6" w:rsidR="006164D9" w:rsidRDefault="006164D9"/>
    <w:tbl>
      <w:tblPr>
        <w:tblpPr w:leftFromText="187" w:rightFromText="187" w:vertAnchor="page" w:horzAnchor="page" w:tblpX="6976" w:tblpY="5701"/>
        <w:tblW w:w="499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908"/>
        <w:gridCol w:w="3083"/>
      </w:tblGrid>
      <w:tr w:rsidR="00D45A0D" w:rsidRPr="00863887" w14:paraId="6FA66E0D" w14:textId="77777777" w:rsidTr="000B2F64">
        <w:trPr>
          <w:trHeight w:val="769"/>
        </w:trPr>
        <w:tc>
          <w:tcPr>
            <w:tcW w:w="1908" w:type="dxa"/>
            <w:shd w:val="clear" w:color="auto" w:fill="D9D9D9" w:themeFill="background1" w:themeFillShade="D9"/>
          </w:tcPr>
          <w:p w14:paraId="5F693961" w14:textId="77777777" w:rsidR="00D45A0D" w:rsidRPr="00362E23" w:rsidRDefault="00D45A0D" w:rsidP="00D45A0D">
            <w:pPr>
              <w:spacing w:after="0" w:line="240" w:lineRule="auto"/>
              <w:contextualSpacing/>
              <w:rPr>
                <w:rFonts w:ascii="Agency FB" w:hAnsi="Agency FB"/>
                <w:color w:val="002060"/>
                <w:sz w:val="24"/>
              </w:rPr>
            </w:pPr>
            <w:r w:rsidRPr="00362E23">
              <w:rPr>
                <w:rFonts w:ascii="Agency FB" w:hAnsi="Agency FB"/>
                <w:color w:val="002060"/>
                <w:sz w:val="24"/>
              </w:rPr>
              <w:t xml:space="preserve">  Cost:</w:t>
            </w:r>
          </w:p>
        </w:tc>
        <w:tc>
          <w:tcPr>
            <w:tcW w:w="3083" w:type="dxa"/>
            <w:shd w:val="clear" w:color="auto" w:fill="FFFF99"/>
          </w:tcPr>
          <w:p w14:paraId="62CB2783" w14:textId="58869510" w:rsidR="00D45A0D" w:rsidRPr="00362E23" w:rsidRDefault="00D45A0D" w:rsidP="00D45A0D">
            <w:pPr>
              <w:spacing w:after="0" w:line="240" w:lineRule="auto"/>
              <w:ind w:left="78"/>
              <w:contextualSpacing/>
              <w:rPr>
                <w:rFonts w:ascii="Agency FB" w:hAnsi="Agency FB"/>
                <w:color w:val="002060"/>
                <w:sz w:val="24"/>
              </w:rPr>
            </w:pPr>
            <w:r w:rsidRPr="00362E23">
              <w:rPr>
                <w:rFonts w:ascii="Agency FB" w:hAnsi="Agency FB"/>
                <w:color w:val="002060"/>
                <w:sz w:val="24"/>
              </w:rPr>
              <w:t xml:space="preserve">$ </w:t>
            </w:r>
            <w:r w:rsidR="00157225">
              <w:rPr>
                <w:rFonts w:ascii="Agency FB" w:hAnsi="Agency FB"/>
                <w:color w:val="002060"/>
                <w:sz w:val="24"/>
              </w:rPr>
              <w:t>4,</w:t>
            </w:r>
            <w:r w:rsidR="002C340A">
              <w:rPr>
                <w:rFonts w:ascii="Agency FB" w:hAnsi="Agency FB"/>
                <w:color w:val="002060"/>
                <w:sz w:val="24"/>
              </w:rPr>
              <w:t>55</w:t>
            </w:r>
            <w:r w:rsidR="00140FE8">
              <w:rPr>
                <w:rFonts w:ascii="Agency FB" w:hAnsi="Agency FB"/>
                <w:color w:val="002060"/>
                <w:sz w:val="24"/>
              </w:rPr>
              <w:t>9.00</w:t>
            </w:r>
          </w:p>
          <w:p w14:paraId="26B7AE4C" w14:textId="77777777" w:rsidR="00D45A0D" w:rsidRPr="00362E23" w:rsidRDefault="00D45A0D" w:rsidP="00D45A0D">
            <w:pPr>
              <w:spacing w:after="0" w:line="240" w:lineRule="auto"/>
              <w:ind w:left="78"/>
              <w:contextualSpacing/>
              <w:rPr>
                <w:rFonts w:ascii="Agency FB" w:hAnsi="Agency FB"/>
                <w:color w:val="002060"/>
                <w:sz w:val="24"/>
              </w:rPr>
            </w:pPr>
            <w:r w:rsidRPr="00362E23">
              <w:rPr>
                <w:rFonts w:ascii="Agency FB" w:hAnsi="Agency FB"/>
                <w:i/>
                <w:color w:val="002060"/>
                <w:sz w:val="20"/>
              </w:rPr>
              <w:t xml:space="preserve"> (subject to change)</w:t>
            </w:r>
          </w:p>
        </w:tc>
      </w:tr>
      <w:tr w:rsidR="00D45A0D" w:rsidRPr="00863887" w14:paraId="5F0C6217" w14:textId="77777777" w:rsidTr="000B2F64">
        <w:trPr>
          <w:trHeight w:val="1373"/>
        </w:trPr>
        <w:tc>
          <w:tcPr>
            <w:tcW w:w="1908" w:type="dxa"/>
            <w:shd w:val="clear" w:color="auto" w:fill="D9D9D9" w:themeFill="background1" w:themeFillShade="D9"/>
          </w:tcPr>
          <w:p w14:paraId="5ED8DDC2" w14:textId="77777777" w:rsidR="00D45A0D" w:rsidRPr="00362E23" w:rsidRDefault="00D45A0D" w:rsidP="00D45A0D">
            <w:pPr>
              <w:spacing w:after="0" w:line="240" w:lineRule="auto"/>
              <w:ind w:left="60"/>
              <w:contextualSpacing/>
              <w:rPr>
                <w:rFonts w:ascii="Agency FB" w:hAnsi="Agency FB"/>
                <w:color w:val="002060"/>
                <w:sz w:val="24"/>
              </w:rPr>
            </w:pPr>
            <w:r w:rsidRPr="00362E23">
              <w:rPr>
                <w:rFonts w:ascii="Agency FB" w:hAnsi="Agency FB"/>
                <w:color w:val="002060"/>
                <w:sz w:val="24"/>
              </w:rPr>
              <w:t>Length:</w:t>
            </w:r>
          </w:p>
        </w:tc>
        <w:tc>
          <w:tcPr>
            <w:tcW w:w="3083" w:type="dxa"/>
            <w:shd w:val="clear" w:color="auto" w:fill="FFFF99"/>
          </w:tcPr>
          <w:p w14:paraId="40C05130" w14:textId="7DE7215B" w:rsidR="00D45A0D" w:rsidRPr="00362E23" w:rsidRDefault="000D69E6" w:rsidP="00D45A0D">
            <w:pPr>
              <w:spacing w:after="0" w:line="240" w:lineRule="auto"/>
              <w:ind w:left="78"/>
              <w:contextualSpacing/>
              <w:rPr>
                <w:rFonts w:ascii="Agency FB" w:hAnsi="Agency FB"/>
                <w:color w:val="002060"/>
                <w:sz w:val="24"/>
              </w:rPr>
            </w:pPr>
            <w:r>
              <w:rPr>
                <w:rFonts w:ascii="Agency FB" w:hAnsi="Agency FB"/>
                <w:color w:val="002060"/>
                <w:sz w:val="24"/>
              </w:rPr>
              <w:t>750</w:t>
            </w:r>
            <w:r w:rsidR="00D45A0D" w:rsidRPr="00362E23">
              <w:rPr>
                <w:rFonts w:ascii="Agency FB" w:hAnsi="Agency FB"/>
                <w:color w:val="002060"/>
                <w:sz w:val="24"/>
              </w:rPr>
              <w:t xml:space="preserve"> hours </w:t>
            </w:r>
            <w:r w:rsidR="006C44FB" w:rsidRPr="00362E23">
              <w:rPr>
                <w:rFonts w:ascii="Agency FB" w:hAnsi="Agency FB"/>
                <w:color w:val="002060"/>
                <w:sz w:val="24"/>
              </w:rPr>
              <w:t>(</w:t>
            </w:r>
            <w:r w:rsidR="006C44FB">
              <w:rPr>
                <w:rFonts w:ascii="Agency FB" w:hAnsi="Agency FB"/>
                <w:color w:val="002060"/>
                <w:sz w:val="24"/>
              </w:rPr>
              <w:t>7</w:t>
            </w:r>
            <w:r w:rsidR="00244472">
              <w:rPr>
                <w:rFonts w:ascii="Agency FB" w:hAnsi="Agency FB"/>
                <w:color w:val="002060"/>
                <w:sz w:val="24"/>
              </w:rPr>
              <w:t xml:space="preserve">-8 </w:t>
            </w:r>
            <w:r w:rsidR="00D45A0D" w:rsidRPr="00362E23">
              <w:rPr>
                <w:rFonts w:ascii="Agency FB" w:hAnsi="Agency FB"/>
                <w:color w:val="002060"/>
                <w:sz w:val="24"/>
              </w:rPr>
              <w:t>months)</w:t>
            </w:r>
          </w:p>
          <w:p w14:paraId="2CF785FD" w14:textId="77777777" w:rsidR="00D45A0D" w:rsidRPr="00F44BB8" w:rsidRDefault="00D45A0D" w:rsidP="00D45A0D">
            <w:pPr>
              <w:spacing w:after="0" w:line="240" w:lineRule="auto"/>
              <w:ind w:left="78"/>
              <w:contextualSpacing/>
              <w:rPr>
                <w:rFonts w:ascii="Agency FB" w:hAnsi="Agency FB"/>
                <w:color w:val="002060"/>
                <w:sz w:val="16"/>
                <w:szCs w:val="16"/>
              </w:rPr>
            </w:pPr>
          </w:p>
          <w:p w14:paraId="2EDC15CD" w14:textId="77777777" w:rsidR="00D45A0D" w:rsidRPr="00362E23" w:rsidRDefault="00D45A0D" w:rsidP="00D45A0D">
            <w:pPr>
              <w:spacing w:after="0" w:line="240" w:lineRule="auto"/>
              <w:ind w:left="78"/>
              <w:contextualSpacing/>
              <w:rPr>
                <w:rFonts w:ascii="Agency FB" w:hAnsi="Agency FB"/>
                <w:color w:val="002060"/>
                <w:sz w:val="24"/>
              </w:rPr>
            </w:pPr>
            <w:r w:rsidRPr="00362E23">
              <w:rPr>
                <w:rFonts w:ascii="Agency FB" w:hAnsi="Agency FB"/>
                <w:color w:val="002060"/>
                <w:sz w:val="24"/>
              </w:rPr>
              <w:t>Monday – Friday</w:t>
            </w:r>
          </w:p>
          <w:p w14:paraId="4C3D199C" w14:textId="77777777" w:rsidR="00D45A0D" w:rsidRPr="00362E23" w:rsidRDefault="00D45A0D" w:rsidP="00D45A0D">
            <w:pPr>
              <w:spacing w:after="0" w:line="240" w:lineRule="auto"/>
              <w:ind w:left="78"/>
              <w:contextualSpacing/>
              <w:rPr>
                <w:rFonts w:ascii="Agency FB" w:hAnsi="Agency FB"/>
                <w:color w:val="002060"/>
                <w:sz w:val="24"/>
              </w:rPr>
            </w:pPr>
            <w:r w:rsidRPr="00362E23">
              <w:rPr>
                <w:rFonts w:ascii="Agency FB" w:hAnsi="Agency FB"/>
                <w:color w:val="002060"/>
                <w:sz w:val="24"/>
              </w:rPr>
              <w:t xml:space="preserve">8:00am – 2:00pm </w:t>
            </w:r>
          </w:p>
        </w:tc>
      </w:tr>
      <w:tr w:rsidR="004D5949" w:rsidRPr="00863887" w14:paraId="6716B28B" w14:textId="77777777" w:rsidTr="000B2F64">
        <w:trPr>
          <w:trHeight w:val="1025"/>
        </w:trPr>
        <w:tc>
          <w:tcPr>
            <w:tcW w:w="1908" w:type="dxa"/>
            <w:shd w:val="clear" w:color="auto" w:fill="D9D9D9" w:themeFill="background1" w:themeFillShade="D9"/>
          </w:tcPr>
          <w:p w14:paraId="313234D9" w14:textId="77777777" w:rsidR="004D5949" w:rsidRPr="00362E23" w:rsidRDefault="004D5949" w:rsidP="00D45A0D">
            <w:pPr>
              <w:spacing w:after="0" w:line="240" w:lineRule="auto"/>
              <w:ind w:left="60"/>
              <w:contextualSpacing/>
              <w:rPr>
                <w:rFonts w:ascii="Agency FB" w:hAnsi="Agency FB"/>
                <w:color w:val="002060"/>
                <w:sz w:val="24"/>
              </w:rPr>
            </w:pPr>
            <w:r w:rsidRPr="00362E23">
              <w:rPr>
                <w:rFonts w:ascii="Agency FB" w:hAnsi="Agency FB"/>
                <w:color w:val="002060"/>
                <w:sz w:val="24"/>
              </w:rPr>
              <w:t>Next Class Start Dates:</w:t>
            </w:r>
          </w:p>
          <w:p w14:paraId="4326469D" w14:textId="77777777" w:rsidR="004D5949" w:rsidRPr="00362E23" w:rsidRDefault="004D5949" w:rsidP="00D45A0D">
            <w:pPr>
              <w:spacing w:after="0" w:line="240" w:lineRule="auto"/>
              <w:ind w:left="60"/>
              <w:contextualSpacing/>
              <w:rPr>
                <w:rFonts w:ascii="Agency FB" w:hAnsi="Agency FB"/>
                <w:color w:val="002060"/>
                <w:sz w:val="24"/>
              </w:rPr>
            </w:pPr>
          </w:p>
        </w:tc>
        <w:tc>
          <w:tcPr>
            <w:tcW w:w="3083" w:type="dxa"/>
            <w:shd w:val="clear" w:color="auto" w:fill="FFFF99"/>
          </w:tcPr>
          <w:p w14:paraId="4586FFF8" w14:textId="6E222705" w:rsidR="004D5949" w:rsidRPr="00362E23" w:rsidRDefault="004D5949" w:rsidP="00D45A0D">
            <w:pPr>
              <w:spacing w:after="0" w:line="240" w:lineRule="auto"/>
              <w:ind w:left="78"/>
              <w:contextualSpacing/>
              <w:rPr>
                <w:rFonts w:ascii="Agency FB" w:hAnsi="Agency FB"/>
                <w:color w:val="002060"/>
                <w:sz w:val="24"/>
              </w:rPr>
            </w:pPr>
            <w:r w:rsidRPr="00362E23">
              <w:rPr>
                <w:rFonts w:ascii="Agency FB" w:hAnsi="Agency FB"/>
                <w:color w:val="002060"/>
                <w:sz w:val="24"/>
              </w:rPr>
              <w:t xml:space="preserve"> </w:t>
            </w:r>
            <w:r>
              <w:rPr>
                <w:rFonts w:ascii="Agency FB" w:hAnsi="Agency FB"/>
                <w:color w:val="002060"/>
                <w:sz w:val="24"/>
              </w:rPr>
              <w:t>September 2026</w:t>
            </w:r>
          </w:p>
        </w:tc>
      </w:tr>
      <w:tr w:rsidR="004D5949" w:rsidRPr="00863887" w14:paraId="27BF2717" w14:textId="77777777" w:rsidTr="000B2F64">
        <w:trPr>
          <w:trHeight w:val="934"/>
        </w:trPr>
        <w:tc>
          <w:tcPr>
            <w:tcW w:w="1908" w:type="dxa"/>
            <w:shd w:val="clear" w:color="auto" w:fill="D9D9D9" w:themeFill="background1" w:themeFillShade="D9"/>
          </w:tcPr>
          <w:p w14:paraId="6CCC7C73" w14:textId="2F3FE1E1" w:rsidR="004D5949" w:rsidRPr="00362E23" w:rsidRDefault="004D5949" w:rsidP="00D45A0D">
            <w:pPr>
              <w:spacing w:after="0" w:line="240" w:lineRule="auto"/>
              <w:ind w:left="60"/>
              <w:contextualSpacing/>
              <w:rPr>
                <w:rFonts w:ascii="Agency FB" w:hAnsi="Agency FB"/>
                <w:color w:val="002060"/>
                <w:sz w:val="24"/>
              </w:rPr>
            </w:pPr>
            <w:r w:rsidRPr="00362E23">
              <w:rPr>
                <w:rFonts w:ascii="Agency FB" w:hAnsi="Agency FB"/>
                <w:color w:val="002060"/>
                <w:sz w:val="24"/>
              </w:rPr>
              <w:t>Admissions Requirements:</w:t>
            </w:r>
          </w:p>
        </w:tc>
        <w:tc>
          <w:tcPr>
            <w:tcW w:w="3083" w:type="dxa"/>
            <w:shd w:val="clear" w:color="auto" w:fill="FFFF99"/>
          </w:tcPr>
          <w:p w14:paraId="40C94057" w14:textId="77777777" w:rsidR="004D5949" w:rsidRPr="00362E23" w:rsidRDefault="004D5949" w:rsidP="00D45A0D">
            <w:pPr>
              <w:pStyle w:val="ListParagraph"/>
              <w:numPr>
                <w:ilvl w:val="0"/>
                <w:numId w:val="2"/>
              </w:numPr>
              <w:spacing w:after="0" w:line="240" w:lineRule="auto"/>
              <w:ind w:left="248" w:hanging="180"/>
              <w:rPr>
                <w:rFonts w:ascii="Agency FB" w:hAnsi="Agency FB"/>
                <w:color w:val="002060"/>
                <w:sz w:val="24"/>
              </w:rPr>
            </w:pPr>
            <w:r w:rsidRPr="00362E23">
              <w:rPr>
                <w:rFonts w:ascii="Agency FB" w:hAnsi="Agency FB"/>
                <w:color w:val="002060"/>
                <w:sz w:val="24"/>
              </w:rPr>
              <w:t>High school diploma or GED</w:t>
            </w:r>
          </w:p>
          <w:p w14:paraId="03B62E03" w14:textId="77777777" w:rsidR="004D5949" w:rsidRPr="00362E23" w:rsidRDefault="004D5949" w:rsidP="00D45A0D">
            <w:pPr>
              <w:pStyle w:val="ListParagraph"/>
              <w:numPr>
                <w:ilvl w:val="0"/>
                <w:numId w:val="2"/>
              </w:numPr>
              <w:spacing w:after="0" w:line="240" w:lineRule="auto"/>
              <w:ind w:left="248" w:hanging="180"/>
              <w:rPr>
                <w:rFonts w:ascii="Agency FB" w:hAnsi="Agency FB"/>
                <w:color w:val="002060"/>
                <w:sz w:val="24"/>
              </w:rPr>
            </w:pPr>
            <w:r w:rsidRPr="00362E23">
              <w:rPr>
                <w:rFonts w:ascii="Agency FB" w:hAnsi="Agency FB"/>
                <w:color w:val="002060"/>
                <w:sz w:val="24"/>
              </w:rPr>
              <w:t>Photo ID/proof of age</w:t>
            </w:r>
          </w:p>
          <w:p w14:paraId="563AC5B2" w14:textId="4DBB4D18" w:rsidR="004D5949" w:rsidRPr="00362E23" w:rsidRDefault="004D5949" w:rsidP="00D45A0D">
            <w:pPr>
              <w:spacing w:after="0" w:line="240" w:lineRule="auto"/>
              <w:ind w:left="78"/>
              <w:contextualSpacing/>
              <w:rPr>
                <w:rFonts w:ascii="Agency FB" w:hAnsi="Agency FB"/>
                <w:color w:val="002060"/>
                <w:sz w:val="24"/>
              </w:rPr>
            </w:pPr>
          </w:p>
        </w:tc>
      </w:tr>
      <w:tr w:rsidR="004D5949" w:rsidRPr="00863887" w14:paraId="7A9239DC" w14:textId="77777777" w:rsidTr="000B2F64">
        <w:trPr>
          <w:trHeight w:val="954"/>
        </w:trPr>
        <w:tc>
          <w:tcPr>
            <w:tcW w:w="1908" w:type="dxa"/>
            <w:shd w:val="clear" w:color="auto" w:fill="D9D9D9" w:themeFill="background1" w:themeFillShade="D9"/>
          </w:tcPr>
          <w:p w14:paraId="46AD476B" w14:textId="7F0FEBD9" w:rsidR="004D5949" w:rsidRPr="00362E23" w:rsidRDefault="004D5949" w:rsidP="00D45A0D">
            <w:pPr>
              <w:spacing w:after="0" w:line="240" w:lineRule="auto"/>
              <w:ind w:left="60"/>
              <w:contextualSpacing/>
              <w:rPr>
                <w:rFonts w:ascii="Agency FB" w:hAnsi="Agency FB"/>
                <w:color w:val="002060"/>
                <w:sz w:val="24"/>
              </w:rPr>
            </w:pPr>
            <w:r w:rsidRPr="00362E23">
              <w:rPr>
                <w:rFonts w:ascii="Agency FB" w:hAnsi="Agency FB"/>
                <w:color w:val="002060"/>
                <w:sz w:val="24"/>
              </w:rPr>
              <w:t>Financial Aid:</w:t>
            </w:r>
          </w:p>
        </w:tc>
        <w:tc>
          <w:tcPr>
            <w:tcW w:w="3083" w:type="dxa"/>
            <w:shd w:val="clear" w:color="auto" w:fill="FFFF99"/>
          </w:tcPr>
          <w:p w14:paraId="211D42A3" w14:textId="146B2992" w:rsidR="004D5949" w:rsidRPr="00267543" w:rsidRDefault="004D5949" w:rsidP="007E5615">
            <w:pPr>
              <w:spacing w:after="0" w:line="240" w:lineRule="auto"/>
              <w:contextualSpacing/>
              <w:rPr>
                <w:rFonts w:ascii="Agency FB" w:hAnsi="Agency FB"/>
                <w:color w:val="002060"/>
                <w:sz w:val="24"/>
              </w:rPr>
            </w:pPr>
            <w:r w:rsidRPr="00362E23">
              <w:rPr>
                <w:rFonts w:ascii="Agency FB" w:hAnsi="Agency FB"/>
                <w:color w:val="002060"/>
                <w:sz w:val="24"/>
              </w:rPr>
              <w:t>Program eligible for FAFSA/PELL. Financial Aid available for eligible students.</w:t>
            </w:r>
          </w:p>
        </w:tc>
      </w:tr>
    </w:tbl>
    <w:p w14:paraId="6A9FD5EF" w14:textId="6358E79C" w:rsidR="000648BC" w:rsidRDefault="0097071F">
      <w:r>
        <w:rPr>
          <w:noProof/>
        </w:rPr>
        <mc:AlternateContent>
          <mc:Choice Requires="wps">
            <w:drawing>
              <wp:anchor distT="45720" distB="45720" distL="114300" distR="114300" simplePos="0" relativeHeight="251655167" behindDoc="0" locked="0" layoutInCell="1" allowOverlap="1" wp14:anchorId="7E6E7F1F" wp14:editId="4DE67350">
                <wp:simplePos x="0" y="0"/>
                <wp:positionH relativeFrom="column">
                  <wp:posOffset>457200</wp:posOffset>
                </wp:positionH>
                <wp:positionV relativeFrom="paragraph">
                  <wp:posOffset>2915285</wp:posOffset>
                </wp:positionV>
                <wp:extent cx="3298190" cy="3743325"/>
                <wp:effectExtent l="0" t="0" r="0"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374332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5EC38759" w14:textId="4E269C1D" w:rsidR="008E1691" w:rsidRPr="0097071F" w:rsidRDefault="008E1691" w:rsidP="008E1691">
                            <w:pPr>
                              <w:spacing w:after="0" w:line="240" w:lineRule="auto"/>
                              <w:contextualSpacing/>
                              <w:jc w:val="both"/>
                              <w:rPr>
                                <w:rFonts w:ascii="Agency FB" w:hAnsi="Agency FB"/>
                                <w:color w:val="002060"/>
                                <w:sz w:val="26"/>
                                <w:szCs w:val="26"/>
                              </w:rPr>
                            </w:pPr>
                            <w:r w:rsidRPr="0097071F">
                              <w:rPr>
                                <w:rFonts w:ascii="Agency FB" w:hAnsi="Agency FB"/>
                                <w:color w:val="002060"/>
                                <w:sz w:val="26"/>
                                <w:szCs w:val="26"/>
                              </w:rPr>
                              <w:t xml:space="preserve">The </w:t>
                            </w:r>
                            <w:r w:rsidR="000773FF" w:rsidRPr="0097071F">
                              <w:rPr>
                                <w:rFonts w:ascii="Agency FB" w:hAnsi="Agency FB"/>
                                <w:color w:val="002060"/>
                                <w:sz w:val="26"/>
                                <w:szCs w:val="26"/>
                              </w:rPr>
                              <w:t>Applied Cybersecurity program is designed to prepare you for employment in the fast-growing field of Cybersecurity</w:t>
                            </w:r>
                            <w:r w:rsidR="00E024B8" w:rsidRPr="0097071F">
                              <w:rPr>
                                <w:rFonts w:ascii="Agency FB" w:hAnsi="Agency FB"/>
                                <w:color w:val="002060"/>
                                <w:sz w:val="26"/>
                                <w:szCs w:val="26"/>
                              </w:rPr>
                              <w:t>.</w:t>
                            </w:r>
                          </w:p>
                          <w:p w14:paraId="539418EF" w14:textId="77777777" w:rsidR="00362E23" w:rsidRPr="0097071F" w:rsidRDefault="00362E23" w:rsidP="008E1691">
                            <w:pPr>
                              <w:spacing w:after="0" w:line="240" w:lineRule="auto"/>
                              <w:contextualSpacing/>
                              <w:jc w:val="both"/>
                              <w:rPr>
                                <w:rFonts w:ascii="Agency FB" w:hAnsi="Agency FB"/>
                                <w:color w:val="002060"/>
                                <w:sz w:val="26"/>
                                <w:szCs w:val="26"/>
                              </w:rPr>
                            </w:pPr>
                          </w:p>
                          <w:p w14:paraId="21D759CC" w14:textId="77777777" w:rsidR="00AE1002" w:rsidRPr="0097071F" w:rsidRDefault="00AE1002" w:rsidP="00AE1002">
                            <w:pPr>
                              <w:spacing w:after="0" w:line="240" w:lineRule="auto"/>
                              <w:contextualSpacing/>
                              <w:jc w:val="both"/>
                              <w:rPr>
                                <w:rFonts w:ascii="Agency FB" w:hAnsi="Agency FB"/>
                                <w:color w:val="002060"/>
                                <w:sz w:val="26"/>
                                <w:szCs w:val="26"/>
                              </w:rPr>
                            </w:pPr>
                            <w:r w:rsidRPr="0097071F">
                              <w:rPr>
                                <w:rFonts w:ascii="Agency FB" w:hAnsi="Agency FB"/>
                                <w:color w:val="002060"/>
                                <w:sz w:val="26"/>
                                <w:szCs w:val="26"/>
                              </w:rPr>
                              <w:t>The content includes but is not limited to foundational knowledge and skills in computer and network security, security vulnerabilities, attack mechanisms and techniques, intrusion detection and prevention, cryptographic systems, system hardening, risk identification, incidence response, penetration testing, key management, access control, and recovery.  Specialized courses focus on database security, planning and analysis, software, and web security.</w:t>
                            </w:r>
                          </w:p>
                          <w:p w14:paraId="1546EFFE" w14:textId="742D265D" w:rsidR="004649A3" w:rsidRPr="00362E23" w:rsidRDefault="004649A3" w:rsidP="008E1691">
                            <w:pPr>
                              <w:spacing w:after="0" w:line="240" w:lineRule="auto"/>
                              <w:contextualSpacing/>
                              <w:jc w:val="both"/>
                              <w:rPr>
                                <w:rFonts w:ascii="Agency FB" w:hAnsi="Agency FB"/>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E7F1F" id="_x0000_s1028" type="#_x0000_t202" style="position:absolute;margin-left:36pt;margin-top:229.55pt;width:259.7pt;height:294.75pt;z-index:251655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" fillcolor="white [3201]" stroked="f" strokeweight="1pt">
                <v:textbox>
                  <w:txbxContent>
                    <w:p w14:paraId="5EC38759" w14:textId="4E269C1D" w:rsidR="008E1691" w:rsidRPr="0097071F" w:rsidRDefault="008E1691" w:rsidP="008E1691">
                      <w:pPr>
                        <w:spacing w:after="0" w:line="240" w:lineRule="auto"/>
                        <w:contextualSpacing/>
                        <w:jc w:val="both"/>
                        <w:rPr>
                          <w:rFonts w:ascii="Agency FB" w:hAnsi="Agency FB"/>
                          <w:color w:val="002060"/>
                          <w:sz w:val="26"/>
                          <w:szCs w:val="26"/>
                        </w:rPr>
                      </w:pPr>
                      <w:r w:rsidRPr="0097071F">
                        <w:rPr>
                          <w:rFonts w:ascii="Agency FB" w:hAnsi="Agency FB"/>
                          <w:color w:val="002060"/>
                          <w:sz w:val="26"/>
                          <w:szCs w:val="26"/>
                        </w:rPr>
                        <w:t xml:space="preserve">The </w:t>
                      </w:r>
                      <w:r w:rsidR="000773FF" w:rsidRPr="0097071F">
                        <w:rPr>
                          <w:rFonts w:ascii="Agency FB" w:hAnsi="Agency FB"/>
                          <w:color w:val="002060"/>
                          <w:sz w:val="26"/>
                          <w:szCs w:val="26"/>
                        </w:rPr>
                        <w:t>Applied Cybersecurity program is designed to prepare you for employment in the fast-growing field of Cybersecurity</w:t>
                      </w:r>
                      <w:r w:rsidR="00E024B8" w:rsidRPr="0097071F">
                        <w:rPr>
                          <w:rFonts w:ascii="Agency FB" w:hAnsi="Agency FB"/>
                          <w:color w:val="002060"/>
                          <w:sz w:val="26"/>
                          <w:szCs w:val="26"/>
                        </w:rPr>
                        <w:t>.</w:t>
                      </w:r>
                    </w:p>
                    <w:p w14:paraId="539418EF" w14:textId="77777777" w:rsidR="00362E23" w:rsidRPr="0097071F" w:rsidRDefault="00362E23" w:rsidP="008E1691">
                      <w:pPr>
                        <w:spacing w:after="0" w:line="240" w:lineRule="auto"/>
                        <w:contextualSpacing/>
                        <w:jc w:val="both"/>
                        <w:rPr>
                          <w:rFonts w:ascii="Agency FB" w:hAnsi="Agency FB"/>
                          <w:color w:val="002060"/>
                          <w:sz w:val="26"/>
                          <w:szCs w:val="26"/>
                        </w:rPr>
                      </w:pPr>
                    </w:p>
                    <w:p w14:paraId="21D759CC" w14:textId="77777777" w:rsidR="00AE1002" w:rsidRPr="0097071F" w:rsidRDefault="00AE1002" w:rsidP="00AE1002">
                      <w:pPr>
                        <w:spacing w:after="0" w:line="240" w:lineRule="auto"/>
                        <w:contextualSpacing/>
                        <w:jc w:val="both"/>
                        <w:rPr>
                          <w:rFonts w:ascii="Agency FB" w:hAnsi="Agency FB"/>
                          <w:color w:val="002060"/>
                          <w:sz w:val="26"/>
                          <w:szCs w:val="26"/>
                        </w:rPr>
                      </w:pPr>
                      <w:r w:rsidRPr="0097071F">
                        <w:rPr>
                          <w:rFonts w:ascii="Agency FB" w:hAnsi="Agency FB"/>
                          <w:color w:val="002060"/>
                          <w:sz w:val="26"/>
                          <w:szCs w:val="26"/>
                        </w:rPr>
                        <w:t>The content includes but is not limited to foundational knowledge and skills in computer and network security, security vulnerabilities, attack mechanisms and techniques, intrusion detection and prevention, cryptographic systems, system hardening, risk identification, incidence response, penetration testing, key management, access control, and recovery.  Specialized courses focus on database security, planning and analysis, software, and web security.</w:t>
                      </w:r>
                    </w:p>
                    <w:p w14:paraId="1546EFFE" w14:textId="742D265D" w:rsidR="004649A3" w:rsidRPr="00362E23" w:rsidRDefault="004649A3" w:rsidP="008E1691">
                      <w:pPr>
                        <w:spacing w:after="0" w:line="240" w:lineRule="auto"/>
                        <w:contextualSpacing/>
                        <w:jc w:val="both"/>
                        <w:rPr>
                          <w:rFonts w:ascii="Agency FB" w:hAnsi="Agency FB"/>
                          <w:color w:val="002060"/>
                          <w:sz w:val="28"/>
                          <w:szCs w:val="28"/>
                        </w:rPr>
                      </w:pPr>
                    </w:p>
                  </w:txbxContent>
                </v:textbox>
              </v:shape>
            </w:pict>
          </mc:Fallback>
        </mc:AlternateContent>
      </w:r>
      <w:r w:rsidR="00E65354">
        <w:rPr>
          <w:noProof/>
        </w:rPr>
        <w:drawing>
          <wp:anchor distT="0" distB="0" distL="114300" distR="114300" simplePos="0" relativeHeight="251713536" behindDoc="0" locked="0" layoutInCell="1" allowOverlap="1" wp14:anchorId="233DDFEE" wp14:editId="18188B87">
            <wp:simplePos x="0" y="0"/>
            <wp:positionH relativeFrom="column">
              <wp:posOffset>4095749</wp:posOffset>
            </wp:positionH>
            <wp:positionV relativeFrom="paragraph">
              <wp:posOffset>5726430</wp:posOffset>
            </wp:positionV>
            <wp:extent cx="1323975" cy="361950"/>
            <wp:effectExtent l="0" t="0" r="9525" b="0"/>
            <wp:wrapNone/>
            <wp:docPr id="1134393842" name="Picture 5"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93842" name="Picture 5" descr="A blue and white sign with white lett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23975" cy="361950"/>
                    </a:xfrm>
                    <a:prstGeom prst="rect">
                      <a:avLst/>
                    </a:prstGeom>
                  </pic:spPr>
                </pic:pic>
              </a:graphicData>
            </a:graphic>
            <wp14:sizeRelH relativeFrom="margin">
              <wp14:pctWidth>0</wp14:pctWidth>
            </wp14:sizeRelH>
            <wp14:sizeRelV relativeFrom="margin">
              <wp14:pctHeight>0</wp14:pctHeight>
            </wp14:sizeRelV>
          </wp:anchor>
        </w:drawing>
      </w:r>
      <w:r w:rsidR="001B226B">
        <w:rPr>
          <w:noProof/>
        </w:rPr>
        <w:drawing>
          <wp:anchor distT="0" distB="0" distL="114300" distR="114300" simplePos="0" relativeHeight="251702272" behindDoc="0" locked="0" layoutInCell="1" allowOverlap="1" wp14:anchorId="0396FC43" wp14:editId="55B10E88">
            <wp:simplePos x="0" y="0"/>
            <wp:positionH relativeFrom="margin">
              <wp:posOffset>5981700</wp:posOffset>
            </wp:positionH>
            <wp:positionV relativeFrom="paragraph">
              <wp:posOffset>5707380</wp:posOffset>
            </wp:positionV>
            <wp:extent cx="1104900" cy="409575"/>
            <wp:effectExtent l="0" t="0" r="0" b="9525"/>
            <wp:wrapNone/>
            <wp:docPr id="10"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049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26B">
        <w:rPr>
          <w:noProof/>
        </w:rPr>
        <w:drawing>
          <wp:anchor distT="0" distB="0" distL="114300" distR="114300" simplePos="0" relativeHeight="251706368" behindDoc="1" locked="0" layoutInCell="1" allowOverlap="1" wp14:anchorId="1E909A0F" wp14:editId="170666E4">
            <wp:simplePos x="0" y="0"/>
            <wp:positionH relativeFrom="margin">
              <wp:posOffset>5495925</wp:posOffset>
            </wp:positionH>
            <wp:positionV relativeFrom="paragraph">
              <wp:posOffset>5726429</wp:posOffset>
            </wp:positionV>
            <wp:extent cx="400050" cy="371475"/>
            <wp:effectExtent l="0" t="0" r="0" b="9525"/>
            <wp:wrapNone/>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e-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050" cy="371475"/>
                    </a:xfrm>
                    <a:prstGeom prst="rect">
                      <a:avLst/>
                    </a:prstGeom>
                  </pic:spPr>
                </pic:pic>
              </a:graphicData>
            </a:graphic>
            <wp14:sizeRelH relativeFrom="page">
              <wp14:pctWidth>0</wp14:pctWidth>
            </wp14:sizeRelH>
            <wp14:sizeRelV relativeFrom="page">
              <wp14:pctHeight>0</wp14:pctHeight>
            </wp14:sizeRelV>
          </wp:anchor>
        </w:drawing>
      </w:r>
      <w:r w:rsidR="00DF4399">
        <w:rPr>
          <w:noProof/>
        </w:rPr>
        <w:t xml:space="preserve"> </w:t>
      </w:r>
      <w:r w:rsidR="008E1691" w:rsidRPr="008E169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318C5" w:rsidRPr="00E318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805A6">
        <w:rPr>
          <w:noProof/>
        </w:rPr>
        <w:t xml:space="preserve"> </w:t>
      </w:r>
      <w:r w:rsidR="00A92214">
        <w:rPr>
          <w:noProof/>
        </w:rPr>
        <w:drawing>
          <wp:inline distT="0" distB="0" distL="0" distR="0" wp14:anchorId="348436DB" wp14:editId="14826AEB">
            <wp:extent cx="3755390" cy="2798445"/>
            <wp:effectExtent l="0" t="0" r="0" b="1905"/>
            <wp:docPr id="13157268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5390" cy="2798445"/>
                    </a:xfrm>
                    <a:prstGeom prst="rect">
                      <a:avLst/>
                    </a:prstGeom>
                    <a:noFill/>
                  </pic:spPr>
                </pic:pic>
              </a:graphicData>
            </a:graphic>
          </wp:inline>
        </w:drawing>
      </w:r>
    </w:p>
    <w:sectPr w:rsidR="000648BC" w:rsidSect="00805CAF">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B0804" w14:textId="77777777" w:rsidR="001B07A9" w:rsidRDefault="001B07A9" w:rsidP="00CE7C3A">
      <w:pPr>
        <w:spacing w:after="0" w:line="240" w:lineRule="auto"/>
      </w:pPr>
      <w:r>
        <w:separator/>
      </w:r>
    </w:p>
  </w:endnote>
  <w:endnote w:type="continuationSeparator" w:id="0">
    <w:p w14:paraId="45E8E4F5" w14:textId="77777777" w:rsidR="001B07A9" w:rsidRDefault="001B07A9" w:rsidP="00CE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3F9B" w14:textId="77777777" w:rsidR="00E8155B" w:rsidRDefault="00E8155B" w:rsidP="00591A0C">
    <w:pPr>
      <w:pStyle w:val="Footer"/>
      <w:jc w:val="right"/>
      <w:rPr>
        <w:sz w:val="12"/>
        <w:szCs w:val="12"/>
      </w:rPr>
    </w:pPr>
  </w:p>
  <w:p w14:paraId="6F8E67F0" w14:textId="7050F6D4" w:rsidR="00CE7C3A" w:rsidRPr="00591A0C" w:rsidRDefault="00591A0C" w:rsidP="00591A0C">
    <w:pPr>
      <w:pStyle w:val="Footer"/>
      <w:jc w:val="right"/>
      <w:rPr>
        <w:sz w:val="12"/>
        <w:szCs w:val="12"/>
      </w:rPr>
    </w:pPr>
    <w:r w:rsidRPr="00E71BA5">
      <w:rPr>
        <w:sz w:val="12"/>
        <w:szCs w:val="12"/>
      </w:rPr>
      <w:t xml:space="preserve">Rev. </w:t>
    </w:r>
    <w:r w:rsidR="00E8155B">
      <w:rPr>
        <w:sz w:val="12"/>
        <w:szCs w:val="12"/>
      </w:rPr>
      <w:t>0</w:t>
    </w:r>
    <w:r w:rsidR="00AF07E6">
      <w:rPr>
        <w:sz w:val="12"/>
        <w:szCs w:val="12"/>
      </w:rP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E8C73" w14:textId="77777777" w:rsidR="001B07A9" w:rsidRDefault="001B07A9" w:rsidP="00CE7C3A">
      <w:pPr>
        <w:spacing w:after="0" w:line="240" w:lineRule="auto"/>
      </w:pPr>
      <w:r>
        <w:separator/>
      </w:r>
    </w:p>
  </w:footnote>
  <w:footnote w:type="continuationSeparator" w:id="0">
    <w:p w14:paraId="2861B0BE" w14:textId="77777777" w:rsidR="001B07A9" w:rsidRDefault="001B07A9" w:rsidP="00CE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A68"/>
    <w:multiLevelType w:val="hybridMultilevel"/>
    <w:tmpl w:val="C9E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F6714"/>
    <w:multiLevelType w:val="hybridMultilevel"/>
    <w:tmpl w:val="5FF0DAC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126583808">
    <w:abstractNumId w:val="0"/>
  </w:num>
  <w:num w:numId="2" w16cid:durableId="273561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BE"/>
    <w:rsid w:val="0000613B"/>
    <w:rsid w:val="00007D18"/>
    <w:rsid w:val="000235EA"/>
    <w:rsid w:val="00030319"/>
    <w:rsid w:val="00040C1D"/>
    <w:rsid w:val="000648BC"/>
    <w:rsid w:val="000773FF"/>
    <w:rsid w:val="000B2F64"/>
    <w:rsid w:val="000C68C7"/>
    <w:rsid w:val="000D69E6"/>
    <w:rsid w:val="000E21DC"/>
    <w:rsid w:val="000E7CF2"/>
    <w:rsid w:val="001255D4"/>
    <w:rsid w:val="00125FDC"/>
    <w:rsid w:val="00140FE8"/>
    <w:rsid w:val="00142249"/>
    <w:rsid w:val="00142EA5"/>
    <w:rsid w:val="00157225"/>
    <w:rsid w:val="00166806"/>
    <w:rsid w:val="00174031"/>
    <w:rsid w:val="00175A5A"/>
    <w:rsid w:val="00185487"/>
    <w:rsid w:val="00187555"/>
    <w:rsid w:val="00193708"/>
    <w:rsid w:val="001A7700"/>
    <w:rsid w:val="001B07A9"/>
    <w:rsid w:val="001B226B"/>
    <w:rsid w:val="001B242F"/>
    <w:rsid w:val="001C27AC"/>
    <w:rsid w:val="001C4BA6"/>
    <w:rsid w:val="001D6237"/>
    <w:rsid w:val="001F1D03"/>
    <w:rsid w:val="001F7661"/>
    <w:rsid w:val="00202E0D"/>
    <w:rsid w:val="00244472"/>
    <w:rsid w:val="00267543"/>
    <w:rsid w:val="002C340A"/>
    <w:rsid w:val="002C57EC"/>
    <w:rsid w:val="002F1A46"/>
    <w:rsid w:val="0034019A"/>
    <w:rsid w:val="00355307"/>
    <w:rsid w:val="00356087"/>
    <w:rsid w:val="00362E23"/>
    <w:rsid w:val="003727EF"/>
    <w:rsid w:val="00382E20"/>
    <w:rsid w:val="00391F27"/>
    <w:rsid w:val="003A17BE"/>
    <w:rsid w:val="003A5AF6"/>
    <w:rsid w:val="003C19D3"/>
    <w:rsid w:val="0042550F"/>
    <w:rsid w:val="0044138E"/>
    <w:rsid w:val="00441B4D"/>
    <w:rsid w:val="00443CCC"/>
    <w:rsid w:val="00450B0E"/>
    <w:rsid w:val="004519D5"/>
    <w:rsid w:val="004637B6"/>
    <w:rsid w:val="004649A3"/>
    <w:rsid w:val="004B5761"/>
    <w:rsid w:val="004D0249"/>
    <w:rsid w:val="004D5949"/>
    <w:rsid w:val="004F76D7"/>
    <w:rsid w:val="00517D4C"/>
    <w:rsid w:val="0054582F"/>
    <w:rsid w:val="005621A2"/>
    <w:rsid w:val="005817E5"/>
    <w:rsid w:val="00591A0C"/>
    <w:rsid w:val="005942C8"/>
    <w:rsid w:val="005A0BD5"/>
    <w:rsid w:val="005D5859"/>
    <w:rsid w:val="005E1CB4"/>
    <w:rsid w:val="006102EC"/>
    <w:rsid w:val="006164D9"/>
    <w:rsid w:val="00627D20"/>
    <w:rsid w:val="00637245"/>
    <w:rsid w:val="00653CAC"/>
    <w:rsid w:val="00660DE6"/>
    <w:rsid w:val="00666875"/>
    <w:rsid w:val="006800C3"/>
    <w:rsid w:val="006805A6"/>
    <w:rsid w:val="006B4B73"/>
    <w:rsid w:val="006C44FB"/>
    <w:rsid w:val="006E2A13"/>
    <w:rsid w:val="00705960"/>
    <w:rsid w:val="00715FE5"/>
    <w:rsid w:val="00747676"/>
    <w:rsid w:val="0075135C"/>
    <w:rsid w:val="00765DF1"/>
    <w:rsid w:val="007C30E9"/>
    <w:rsid w:val="007E5615"/>
    <w:rsid w:val="007F41B0"/>
    <w:rsid w:val="00805CAF"/>
    <w:rsid w:val="00821106"/>
    <w:rsid w:val="008511D8"/>
    <w:rsid w:val="00861B9C"/>
    <w:rsid w:val="00863887"/>
    <w:rsid w:val="008775A6"/>
    <w:rsid w:val="00893CB1"/>
    <w:rsid w:val="008A2B04"/>
    <w:rsid w:val="008E1691"/>
    <w:rsid w:val="00930022"/>
    <w:rsid w:val="009333ED"/>
    <w:rsid w:val="0093757B"/>
    <w:rsid w:val="0097071F"/>
    <w:rsid w:val="009A0A45"/>
    <w:rsid w:val="009B0F2B"/>
    <w:rsid w:val="009D6AC8"/>
    <w:rsid w:val="009E3C96"/>
    <w:rsid w:val="009F5926"/>
    <w:rsid w:val="00A02747"/>
    <w:rsid w:val="00A0376D"/>
    <w:rsid w:val="00A20527"/>
    <w:rsid w:val="00A3751E"/>
    <w:rsid w:val="00A92214"/>
    <w:rsid w:val="00AA529C"/>
    <w:rsid w:val="00AE1002"/>
    <w:rsid w:val="00AF07E6"/>
    <w:rsid w:val="00B174EB"/>
    <w:rsid w:val="00B443C5"/>
    <w:rsid w:val="00BA50A8"/>
    <w:rsid w:val="00BB2113"/>
    <w:rsid w:val="00BC759F"/>
    <w:rsid w:val="00C262BA"/>
    <w:rsid w:val="00C31D9B"/>
    <w:rsid w:val="00C6442D"/>
    <w:rsid w:val="00C91DED"/>
    <w:rsid w:val="00C96307"/>
    <w:rsid w:val="00CB78B7"/>
    <w:rsid w:val="00CC5493"/>
    <w:rsid w:val="00CD40D1"/>
    <w:rsid w:val="00CD7C2B"/>
    <w:rsid w:val="00CE7C3A"/>
    <w:rsid w:val="00CF3BDD"/>
    <w:rsid w:val="00D14681"/>
    <w:rsid w:val="00D320E3"/>
    <w:rsid w:val="00D45A0D"/>
    <w:rsid w:val="00D50977"/>
    <w:rsid w:val="00D62D25"/>
    <w:rsid w:val="00D678CB"/>
    <w:rsid w:val="00D8675B"/>
    <w:rsid w:val="00DA2410"/>
    <w:rsid w:val="00DF4399"/>
    <w:rsid w:val="00E024B8"/>
    <w:rsid w:val="00E06DA1"/>
    <w:rsid w:val="00E15A37"/>
    <w:rsid w:val="00E318C5"/>
    <w:rsid w:val="00E639F0"/>
    <w:rsid w:val="00E650DD"/>
    <w:rsid w:val="00E65354"/>
    <w:rsid w:val="00E662D0"/>
    <w:rsid w:val="00E75E02"/>
    <w:rsid w:val="00E8155B"/>
    <w:rsid w:val="00E87EB4"/>
    <w:rsid w:val="00EB3634"/>
    <w:rsid w:val="00EC7591"/>
    <w:rsid w:val="00ED5A9A"/>
    <w:rsid w:val="00EE4EFD"/>
    <w:rsid w:val="00EF3DF8"/>
    <w:rsid w:val="00EF6DC5"/>
    <w:rsid w:val="00F44BB8"/>
    <w:rsid w:val="00F67FBC"/>
    <w:rsid w:val="00F81B93"/>
    <w:rsid w:val="00F865EC"/>
    <w:rsid w:val="00F9270C"/>
    <w:rsid w:val="00F9504C"/>
    <w:rsid w:val="00FA73BE"/>
    <w:rsid w:val="00FC5337"/>
    <w:rsid w:val="00FE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E56D9"/>
  <w15:chartTrackingRefBased/>
  <w15:docId w15:val="{CBAC332E-63F8-4828-983A-E2E045E7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FBC"/>
    <w:rPr>
      <w:color w:val="0563C1" w:themeColor="hyperlink"/>
      <w:u w:val="single"/>
    </w:rPr>
  </w:style>
  <w:style w:type="table" w:styleId="TableGrid">
    <w:name w:val="Table Grid"/>
    <w:basedOn w:val="TableNormal"/>
    <w:uiPriority w:val="39"/>
    <w:rsid w:val="005E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3B4"/>
    <w:pPr>
      <w:ind w:left="720"/>
      <w:contextualSpacing/>
    </w:pPr>
  </w:style>
  <w:style w:type="table" w:styleId="GridTable5Dark-Accent1">
    <w:name w:val="Grid Table 5 Dark Accent 1"/>
    <w:basedOn w:val="TableNormal"/>
    <w:uiPriority w:val="50"/>
    <w:rsid w:val="00BB21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PlainTable4">
    <w:name w:val="Plain Table 4"/>
    <w:basedOn w:val="TableNormal"/>
    <w:uiPriority w:val="44"/>
    <w:rsid w:val="00BB21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A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47"/>
    <w:rPr>
      <w:rFonts w:ascii="Segoe UI" w:hAnsi="Segoe UI" w:cs="Segoe UI"/>
      <w:sz w:val="18"/>
      <w:szCs w:val="18"/>
    </w:rPr>
  </w:style>
  <w:style w:type="paragraph" w:styleId="Header">
    <w:name w:val="header"/>
    <w:basedOn w:val="Normal"/>
    <w:link w:val="HeaderChar"/>
    <w:uiPriority w:val="99"/>
    <w:unhideWhenUsed/>
    <w:rsid w:val="00CE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3A"/>
  </w:style>
  <w:style w:type="paragraph" w:styleId="Footer">
    <w:name w:val="footer"/>
    <w:basedOn w:val="Normal"/>
    <w:link w:val="FooterChar"/>
    <w:uiPriority w:val="99"/>
    <w:unhideWhenUsed/>
    <w:rsid w:val="00CE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201435">
      <w:bodyDiv w:val="1"/>
      <w:marLeft w:val="0"/>
      <w:marRight w:val="0"/>
      <w:marTop w:val="0"/>
      <w:marBottom w:val="0"/>
      <w:divBdr>
        <w:top w:val="none" w:sz="0" w:space="0" w:color="auto"/>
        <w:left w:val="none" w:sz="0" w:space="0" w:color="auto"/>
        <w:bottom w:val="none" w:sz="0" w:space="0" w:color="auto"/>
        <w:right w:val="none" w:sz="0" w:space="0" w:color="auto"/>
      </w:divBdr>
    </w:div>
    <w:div w:id="181128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ncil.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llsboroughschools.org/altc"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llsboroughschools.org/"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hillsboroughschools.org/csi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Magana</dc:creator>
  <cp:keywords/>
  <dc:description/>
  <cp:lastModifiedBy>Dina Chaviano</cp:lastModifiedBy>
  <cp:revision>65</cp:revision>
  <cp:lastPrinted>2023-10-05T13:05:00Z</cp:lastPrinted>
  <dcterms:created xsi:type="dcterms:W3CDTF">2023-01-27T19:09:00Z</dcterms:created>
  <dcterms:modified xsi:type="dcterms:W3CDTF">2025-06-10T02:15:00Z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9ee4c927945243140399ab75e18ae5b419aa447fa7ce4cffb17753b5f041000d</vt:lpwstr>
  </property>
</Properties>
</file>